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1E6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زهرا(س)-مناجات فاطمیه 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محمد میر هاشمی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سر مشق زندگانی ما فاطمیه است 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ایام كامرانی ما فاطمیه است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دل را گره به موی ولایت زدیم و بس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میثاق آسمانی ما فاطمیه است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یك لحظه در هیاهوی غم گم نمی شویم 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پیداترین نشانی ما فاطمیه است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برنامه ی تكامل انسان ز ما بخواه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سر لوحه ی مبانی ما فاطمیه است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تاریخ هم به محفل ما خو گرفته است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منشور جاودانی ما فاطمیه است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این اشك ناب ما بیان حیات ماست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هنگام دُر فِشانی ما فاطمیه است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داغی به دل نشسته که گفتن نمی توان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دورِ غم نهانیِ ما فاطمیه است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ما روضه های زنده ی داغ مدینه ایم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مبنای روضه خوانی ما فاطمیه است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پهلو شکستگان ز غربت خمیده ایم</w:t>
      </w:r>
    </w:p>
    <w:p w:rsidR="004D1E6D" w:rsidRPr="004D1E6D" w:rsidRDefault="004D1E6D" w:rsidP="004D1E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1E6D">
        <w:rPr>
          <w:rFonts w:ascii="Tahoma" w:eastAsia="Times New Roman" w:hAnsi="Tahoma" w:cs="Tahoma"/>
          <w:sz w:val="20"/>
          <w:szCs w:val="20"/>
          <w:rtl/>
          <w:lang w:bidi="ar-SA"/>
        </w:rPr>
        <w:t>شرح قد کمانی ما فاطمیه است</w:t>
      </w:r>
    </w:p>
    <w:p w:rsidR="004D1E6D" w:rsidRDefault="004D1E6D" w:rsidP="004D1E6D"/>
    <w:p w:rsidR="00FC63C8" w:rsidRPr="004D1E6D" w:rsidRDefault="00FC63C8" w:rsidP="004D1E6D"/>
    <w:sectPr w:rsidR="00FC63C8" w:rsidRPr="004D1E6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4D1E6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D1E6D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9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>Novin Pendar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2013-10-31T18:53:00Z</dcterms:created>
  <dcterms:modified xsi:type="dcterms:W3CDTF">2013-10-31T18:56:00Z</dcterms:modified>
</cp:coreProperties>
</file>